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rPr>
          <w:rFonts w:ascii="楷体_GB2312" w:hAnsi="微软雅黑" w:eastAsia="楷体_GB2312" w:cs="宋体"/>
          <w:b/>
          <w:bCs/>
          <w:color w:val="333333"/>
          <w:spacing w:val="8"/>
          <w:kern w:val="0"/>
          <w:sz w:val="36"/>
        </w:rPr>
      </w:pPr>
      <w:bookmarkStart w:id="0" w:name="_GoBack"/>
      <w:r>
        <w:rPr>
          <w:rFonts w:hint="eastAsia" w:ascii="微软雅黑" w:hAnsi="微软雅黑" w:eastAsia="微软雅黑" w:cs="宋体"/>
          <w:color w:val="333333"/>
          <w:spacing w:val="8"/>
          <w:kern w:val="0"/>
          <w:sz w:val="33"/>
          <w:szCs w:val="33"/>
          <w:lang w:eastAsia="zh-CN"/>
        </w:rPr>
        <w:t>铁岭卫生职业学院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33"/>
          <w:szCs w:val="33"/>
        </w:rPr>
        <w:t>2019届毕业生就业双选会</w:t>
      </w:r>
      <w:r>
        <w:rPr>
          <w:rFonts w:hint="eastAsia" w:ascii="楷体_GB2312" w:hAnsi="微软雅黑" w:eastAsia="楷体_GB2312" w:cs="宋体"/>
          <w:b/>
          <w:bCs/>
          <w:color w:val="333333"/>
          <w:spacing w:val="8"/>
          <w:kern w:val="0"/>
          <w:sz w:val="36"/>
        </w:rPr>
        <w:t>参会回执</w:t>
      </w:r>
    </w:p>
    <w:bookmarkEnd w:id="0"/>
    <w:tbl>
      <w:tblPr>
        <w:tblStyle w:val="7"/>
        <w:tblpPr w:leftFromText="180" w:rightFromText="180" w:vertAnchor="text" w:tblpY="128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1826"/>
        <w:gridCol w:w="538"/>
        <w:gridCol w:w="1373"/>
        <w:gridCol w:w="74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  <w:t>单位名称</w:t>
            </w:r>
          </w:p>
        </w:tc>
        <w:tc>
          <w:tcPr>
            <w:tcW w:w="2364" w:type="dxa"/>
            <w:gridSpan w:val="2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373" w:type="dxa"/>
          </w:tcPr>
          <w:p>
            <w:pPr>
              <w:shd w:val="clear" w:color="auto" w:fill="FFFFFF"/>
              <w:spacing w:line="480" w:lineRule="atLeast"/>
              <w:ind w:firstLine="227" w:firstLineChars="10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  <w:t>职务</w:t>
            </w:r>
          </w:p>
        </w:tc>
        <w:tc>
          <w:tcPr>
            <w:tcW w:w="2483" w:type="dxa"/>
            <w:gridSpan w:val="2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73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73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95" w:type="dxa"/>
            <w:gridSpan w:val="6"/>
            <w:vAlign w:val="center"/>
          </w:tcPr>
          <w:p>
            <w:pPr>
              <w:shd w:val="clear" w:color="auto" w:fill="FFFFFF"/>
              <w:spacing w:line="480" w:lineRule="atLeast"/>
              <w:ind w:left="690"/>
              <w:jc w:val="center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  <w:szCs w:val="36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  <w:szCs w:val="36"/>
              </w:rPr>
              <w:t>需 求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  <w:t>专     业</w:t>
            </w:r>
          </w:p>
        </w:tc>
        <w:tc>
          <w:tcPr>
            <w:tcW w:w="1826" w:type="dxa"/>
          </w:tcPr>
          <w:p>
            <w:pPr>
              <w:shd w:val="clear" w:color="auto" w:fill="FFFFFF"/>
              <w:spacing w:line="480" w:lineRule="atLeast"/>
              <w:ind w:firstLine="340" w:firstLineChars="15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  <w:t>人  数</w:t>
            </w:r>
          </w:p>
        </w:tc>
        <w:tc>
          <w:tcPr>
            <w:tcW w:w="1985" w:type="dxa"/>
            <w:gridSpan w:val="3"/>
          </w:tcPr>
          <w:p>
            <w:pPr>
              <w:shd w:val="clear" w:color="auto" w:fill="FFFFFF"/>
              <w:spacing w:line="480" w:lineRule="atLeast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  <w:t>工作岗位及待遇</w:t>
            </w:r>
          </w:p>
        </w:tc>
        <w:tc>
          <w:tcPr>
            <w:tcW w:w="2409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333333"/>
                <w:spacing w:val="8"/>
                <w:kern w:val="0"/>
                <w:szCs w:val="21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826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985" w:type="dxa"/>
            <w:gridSpan w:val="3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2409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826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985" w:type="dxa"/>
            <w:gridSpan w:val="3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2409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826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985" w:type="dxa"/>
            <w:gridSpan w:val="3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2409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826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985" w:type="dxa"/>
            <w:gridSpan w:val="3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2409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975" w:type="dxa"/>
          </w:tcPr>
          <w:p>
            <w:pPr>
              <w:shd w:val="clear" w:color="auto" w:fill="FFFFFF"/>
              <w:spacing w:line="480" w:lineRule="atLeast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826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1985" w:type="dxa"/>
            <w:gridSpan w:val="3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  <w:tc>
          <w:tcPr>
            <w:tcW w:w="2409" w:type="dxa"/>
          </w:tcPr>
          <w:p>
            <w:pPr>
              <w:shd w:val="clear" w:color="auto" w:fill="FFFFFF"/>
              <w:spacing w:line="480" w:lineRule="atLeast"/>
              <w:ind w:left="690"/>
              <w:rPr>
                <w:rFonts w:ascii="楷体_GB2312" w:hAnsi="微软雅黑" w:eastAsia="楷体_GB2312" w:cs="宋体"/>
                <w:b/>
                <w:bCs/>
                <w:color w:val="333333"/>
                <w:spacing w:val="8"/>
                <w:kern w:val="0"/>
                <w:sz w:val="36"/>
              </w:rPr>
            </w:pPr>
          </w:p>
        </w:tc>
      </w:tr>
    </w:tbl>
    <w:p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1B3"/>
    <w:rsid w:val="00083AB6"/>
    <w:rsid w:val="00085065"/>
    <w:rsid w:val="000B157A"/>
    <w:rsid w:val="00125172"/>
    <w:rsid w:val="00147246"/>
    <w:rsid w:val="001735D8"/>
    <w:rsid w:val="001C32E3"/>
    <w:rsid w:val="0021138B"/>
    <w:rsid w:val="002801B3"/>
    <w:rsid w:val="002B595A"/>
    <w:rsid w:val="003063CC"/>
    <w:rsid w:val="00337978"/>
    <w:rsid w:val="00342D73"/>
    <w:rsid w:val="0037748E"/>
    <w:rsid w:val="003904C8"/>
    <w:rsid w:val="00391516"/>
    <w:rsid w:val="003D5CD3"/>
    <w:rsid w:val="00410498"/>
    <w:rsid w:val="00452236"/>
    <w:rsid w:val="00492087"/>
    <w:rsid w:val="004F0152"/>
    <w:rsid w:val="00522A4E"/>
    <w:rsid w:val="005D7B22"/>
    <w:rsid w:val="005E62FE"/>
    <w:rsid w:val="006144AB"/>
    <w:rsid w:val="00624C58"/>
    <w:rsid w:val="00660205"/>
    <w:rsid w:val="00661CA0"/>
    <w:rsid w:val="00667E53"/>
    <w:rsid w:val="006A69A4"/>
    <w:rsid w:val="006C7677"/>
    <w:rsid w:val="00705412"/>
    <w:rsid w:val="0072576A"/>
    <w:rsid w:val="0074015D"/>
    <w:rsid w:val="007B3B9C"/>
    <w:rsid w:val="007C14C2"/>
    <w:rsid w:val="007E78A1"/>
    <w:rsid w:val="007F4C6F"/>
    <w:rsid w:val="00811C01"/>
    <w:rsid w:val="00831CAB"/>
    <w:rsid w:val="00883F3E"/>
    <w:rsid w:val="008D2D89"/>
    <w:rsid w:val="008E41D1"/>
    <w:rsid w:val="00987D6E"/>
    <w:rsid w:val="009A6804"/>
    <w:rsid w:val="00A24954"/>
    <w:rsid w:val="00A74CEE"/>
    <w:rsid w:val="00B30008"/>
    <w:rsid w:val="00C25EA5"/>
    <w:rsid w:val="00C51D36"/>
    <w:rsid w:val="00CF1F0D"/>
    <w:rsid w:val="00D34C3E"/>
    <w:rsid w:val="00D46F61"/>
    <w:rsid w:val="00DB1F73"/>
    <w:rsid w:val="00E94B1C"/>
    <w:rsid w:val="00EE10DB"/>
    <w:rsid w:val="00EE6494"/>
    <w:rsid w:val="00F7251E"/>
    <w:rsid w:val="00FB465D"/>
    <w:rsid w:val="00FC1650"/>
    <w:rsid w:val="00FC586B"/>
    <w:rsid w:val="12FA53B2"/>
    <w:rsid w:val="1BD75FB0"/>
    <w:rsid w:val="1C0226DC"/>
    <w:rsid w:val="214B7D61"/>
    <w:rsid w:val="33101BBC"/>
    <w:rsid w:val="4A8D3B62"/>
    <w:rsid w:val="51AD04E4"/>
    <w:rsid w:val="53173CF7"/>
    <w:rsid w:val="599026DF"/>
    <w:rsid w:val="59B10C8F"/>
    <w:rsid w:val="5DA429DB"/>
    <w:rsid w:val="5FC13368"/>
    <w:rsid w:val="7AB13A1E"/>
    <w:rsid w:val="7AF6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9"/>
    <w:qFormat/>
    <w:uiPriority w:val="0"/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DE297A-6044-48DC-A57E-7A4B7678E2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1059</Characters>
  <Lines>8</Lines>
  <Paragraphs>2</Paragraphs>
  <TotalTime>24</TotalTime>
  <ScaleCrop>false</ScaleCrop>
  <LinksUpToDate>false</LinksUpToDate>
  <CharactersWithSpaces>1242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2019-03-11T05:39:00Z</dcterms:created>
  <dc:creator>Administrator</dc:creator>
  <cp:lastModifiedBy>自由人</cp:lastModifiedBy>
  <cp:lastPrinted>2019-03-18T01:57:00Z</cp:lastPrinted>
  <dcterms:modified xsi:type="dcterms:W3CDTF">2019-03-19T01:16:22Z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