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61F58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铁岭卫生职业学院建校50周年庆典晚会预算明细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07"/>
        <w:gridCol w:w="3296"/>
        <w:gridCol w:w="966"/>
      </w:tblGrid>
      <w:tr w14:paraId="0932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 w14:paraId="6B037C1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99" w:type="pct"/>
          </w:tcPr>
          <w:p w14:paraId="6EC458F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4" w:type="pct"/>
          </w:tcPr>
          <w:p w14:paraId="056ADDC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566" w:type="pct"/>
          </w:tcPr>
          <w:p w14:paraId="3AC505B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760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exact"/>
        </w:trPr>
        <w:tc>
          <w:tcPr>
            <w:tcW w:w="499" w:type="pct"/>
            <w:vAlign w:val="center"/>
          </w:tcPr>
          <w:p w14:paraId="756AF8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9" w:type="pct"/>
            <w:vAlign w:val="center"/>
          </w:tcPr>
          <w:p w14:paraId="6B6C98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晚会策划</w:t>
            </w:r>
          </w:p>
        </w:tc>
        <w:tc>
          <w:tcPr>
            <w:tcW w:w="1934" w:type="pct"/>
            <w:vAlign w:val="center"/>
          </w:tcPr>
          <w:p w14:paraId="4E9ABD1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舞台设计和舞美按照晚会的整体设计进行安排，承担运输车辆和工作团队完成物资的运送、安装调试、现场维护、LED 屏租赁服务和技术支持、舞台的设计、搭建和拆卸等等工作</w:t>
            </w:r>
          </w:p>
        </w:tc>
        <w:tc>
          <w:tcPr>
            <w:tcW w:w="566" w:type="pct"/>
            <w:vAlign w:val="center"/>
          </w:tcPr>
          <w:p w14:paraId="67C820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E5E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5B6FEA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999" w:type="pct"/>
            <w:vAlign w:val="center"/>
          </w:tcPr>
          <w:p w14:paraId="7805D35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大屏</w:t>
            </w:r>
          </w:p>
        </w:tc>
        <w:tc>
          <w:tcPr>
            <w:tcW w:w="1934" w:type="pct"/>
            <w:vAlign w:val="center"/>
          </w:tcPr>
          <w:p w14:paraId="0AE1A7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60平</w:t>
            </w:r>
          </w:p>
        </w:tc>
        <w:tc>
          <w:tcPr>
            <w:tcW w:w="566" w:type="pct"/>
            <w:vAlign w:val="center"/>
          </w:tcPr>
          <w:p w14:paraId="318DA4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B5C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0D26B7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999" w:type="pct"/>
            <w:vAlign w:val="center"/>
          </w:tcPr>
          <w:p w14:paraId="1B0BB6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边屏</w:t>
            </w:r>
          </w:p>
        </w:tc>
        <w:tc>
          <w:tcPr>
            <w:tcW w:w="1934" w:type="pct"/>
            <w:vAlign w:val="center"/>
          </w:tcPr>
          <w:p w14:paraId="3C2A6B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16平</w:t>
            </w:r>
          </w:p>
        </w:tc>
        <w:tc>
          <w:tcPr>
            <w:tcW w:w="566" w:type="pct"/>
            <w:vAlign w:val="center"/>
          </w:tcPr>
          <w:p w14:paraId="28345F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BEB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6803FF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999" w:type="pct"/>
            <w:vAlign w:val="center"/>
          </w:tcPr>
          <w:p w14:paraId="3535A8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灯光架</w:t>
            </w:r>
          </w:p>
        </w:tc>
        <w:tc>
          <w:tcPr>
            <w:tcW w:w="1934" w:type="pct"/>
            <w:vAlign w:val="center"/>
          </w:tcPr>
          <w:p w14:paraId="21DA298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76套</w:t>
            </w:r>
          </w:p>
        </w:tc>
        <w:tc>
          <w:tcPr>
            <w:tcW w:w="566" w:type="pct"/>
            <w:vAlign w:val="center"/>
          </w:tcPr>
          <w:p w14:paraId="365A6E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3A7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78E1A4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999" w:type="pct"/>
            <w:vAlign w:val="center"/>
          </w:tcPr>
          <w:p w14:paraId="2F7929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面光</w:t>
            </w:r>
          </w:p>
        </w:tc>
        <w:tc>
          <w:tcPr>
            <w:tcW w:w="1934" w:type="pct"/>
            <w:vAlign w:val="center"/>
          </w:tcPr>
          <w:p w14:paraId="2BCD2B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20个</w:t>
            </w:r>
          </w:p>
        </w:tc>
        <w:tc>
          <w:tcPr>
            <w:tcW w:w="566" w:type="pct"/>
            <w:vAlign w:val="center"/>
          </w:tcPr>
          <w:p w14:paraId="110D85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32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5FB6EE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999" w:type="pct"/>
            <w:vAlign w:val="center"/>
          </w:tcPr>
          <w:p w14:paraId="035D41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LED灯</w:t>
            </w:r>
          </w:p>
        </w:tc>
        <w:tc>
          <w:tcPr>
            <w:tcW w:w="1934" w:type="pct"/>
            <w:vAlign w:val="center"/>
          </w:tcPr>
          <w:p w14:paraId="0D0C04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40个</w:t>
            </w:r>
          </w:p>
        </w:tc>
        <w:tc>
          <w:tcPr>
            <w:tcW w:w="566" w:type="pct"/>
            <w:vAlign w:val="center"/>
          </w:tcPr>
          <w:p w14:paraId="01466A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07E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160A11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999" w:type="pct"/>
            <w:vAlign w:val="center"/>
          </w:tcPr>
          <w:p w14:paraId="2DE982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舞台延伸</w:t>
            </w:r>
          </w:p>
        </w:tc>
        <w:tc>
          <w:tcPr>
            <w:tcW w:w="1934" w:type="pct"/>
            <w:vAlign w:val="center"/>
          </w:tcPr>
          <w:p w14:paraId="785F19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72平</w:t>
            </w:r>
          </w:p>
        </w:tc>
        <w:tc>
          <w:tcPr>
            <w:tcW w:w="566" w:type="pct"/>
            <w:vAlign w:val="center"/>
          </w:tcPr>
          <w:p w14:paraId="207BEA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376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25B779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999" w:type="pct"/>
            <w:vAlign w:val="center"/>
          </w:tcPr>
          <w:p w14:paraId="43DFAA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舞台前斜坡绗架</w:t>
            </w:r>
          </w:p>
        </w:tc>
        <w:tc>
          <w:tcPr>
            <w:tcW w:w="1934" w:type="pct"/>
            <w:vAlign w:val="center"/>
          </w:tcPr>
          <w:p w14:paraId="144B23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1.2米</w:t>
            </w:r>
          </w:p>
        </w:tc>
        <w:tc>
          <w:tcPr>
            <w:tcW w:w="566" w:type="pct"/>
            <w:vAlign w:val="center"/>
          </w:tcPr>
          <w:p w14:paraId="3267EF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C3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0630DD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999" w:type="pct"/>
            <w:vAlign w:val="center"/>
          </w:tcPr>
          <w:p w14:paraId="4D3F2A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追光灯</w:t>
            </w:r>
          </w:p>
        </w:tc>
        <w:tc>
          <w:tcPr>
            <w:tcW w:w="1934" w:type="pct"/>
            <w:vAlign w:val="center"/>
          </w:tcPr>
          <w:p w14:paraId="081D1C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</w:t>
            </w:r>
          </w:p>
        </w:tc>
        <w:tc>
          <w:tcPr>
            <w:tcW w:w="566" w:type="pct"/>
            <w:vAlign w:val="center"/>
          </w:tcPr>
          <w:p w14:paraId="0C2120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DBC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6A28B2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999" w:type="pct"/>
            <w:vAlign w:val="center"/>
          </w:tcPr>
          <w:p w14:paraId="32939F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光束灯</w:t>
            </w:r>
          </w:p>
        </w:tc>
        <w:tc>
          <w:tcPr>
            <w:tcW w:w="1934" w:type="pct"/>
            <w:vAlign w:val="center"/>
          </w:tcPr>
          <w:p w14:paraId="376CE7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28个</w:t>
            </w:r>
          </w:p>
        </w:tc>
        <w:tc>
          <w:tcPr>
            <w:tcW w:w="566" w:type="pct"/>
            <w:vAlign w:val="center"/>
          </w:tcPr>
          <w:p w14:paraId="5B9F3C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8C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3BBB93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999" w:type="pct"/>
            <w:vAlign w:val="center"/>
          </w:tcPr>
          <w:p w14:paraId="6A6C84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话筒</w:t>
            </w:r>
          </w:p>
        </w:tc>
        <w:tc>
          <w:tcPr>
            <w:tcW w:w="1934" w:type="pct"/>
            <w:vAlign w:val="center"/>
          </w:tcPr>
          <w:p w14:paraId="2AC6B7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6个</w:t>
            </w:r>
          </w:p>
        </w:tc>
        <w:tc>
          <w:tcPr>
            <w:tcW w:w="566" w:type="pct"/>
            <w:vAlign w:val="center"/>
          </w:tcPr>
          <w:p w14:paraId="3F8237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4F5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15665D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999" w:type="pct"/>
            <w:vAlign w:val="center"/>
          </w:tcPr>
          <w:p w14:paraId="143BB5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音响调音师</w:t>
            </w:r>
          </w:p>
        </w:tc>
        <w:tc>
          <w:tcPr>
            <w:tcW w:w="1934" w:type="pct"/>
            <w:vAlign w:val="center"/>
          </w:tcPr>
          <w:p w14:paraId="54067B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4天</w:t>
            </w:r>
          </w:p>
        </w:tc>
        <w:tc>
          <w:tcPr>
            <w:tcW w:w="566" w:type="pct"/>
            <w:vAlign w:val="center"/>
          </w:tcPr>
          <w:p w14:paraId="5FBAEB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1C2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5245FC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999" w:type="pct"/>
            <w:vAlign w:val="center"/>
          </w:tcPr>
          <w:p w14:paraId="68B47E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LED动态背景制作</w:t>
            </w:r>
          </w:p>
        </w:tc>
        <w:tc>
          <w:tcPr>
            <w:tcW w:w="1934" w:type="pct"/>
            <w:vAlign w:val="center"/>
          </w:tcPr>
          <w:p w14:paraId="4BF71E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10个</w:t>
            </w:r>
          </w:p>
        </w:tc>
        <w:tc>
          <w:tcPr>
            <w:tcW w:w="566" w:type="pct"/>
            <w:vAlign w:val="center"/>
          </w:tcPr>
          <w:p w14:paraId="1E956B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B5C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312D22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999" w:type="pct"/>
            <w:vAlign w:val="center"/>
          </w:tcPr>
          <w:p w14:paraId="2D426C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主持人服装</w:t>
            </w:r>
          </w:p>
        </w:tc>
        <w:tc>
          <w:tcPr>
            <w:tcW w:w="1934" w:type="pct"/>
            <w:vAlign w:val="center"/>
          </w:tcPr>
          <w:p w14:paraId="75430C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4套</w:t>
            </w:r>
          </w:p>
        </w:tc>
        <w:tc>
          <w:tcPr>
            <w:tcW w:w="566" w:type="pct"/>
            <w:vAlign w:val="center"/>
          </w:tcPr>
          <w:p w14:paraId="2EDC07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56B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263499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999" w:type="pct"/>
            <w:vAlign w:val="center"/>
          </w:tcPr>
          <w:p w14:paraId="148B85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演出服装</w:t>
            </w:r>
          </w:p>
        </w:tc>
        <w:tc>
          <w:tcPr>
            <w:tcW w:w="1934" w:type="pct"/>
            <w:vAlign w:val="center"/>
          </w:tcPr>
          <w:p w14:paraId="5C8049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66" w:type="pct"/>
            <w:vAlign w:val="center"/>
          </w:tcPr>
          <w:p w14:paraId="133FD6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D59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38AC52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999" w:type="pct"/>
            <w:vAlign w:val="center"/>
          </w:tcPr>
          <w:p w14:paraId="797853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录像师</w:t>
            </w:r>
          </w:p>
        </w:tc>
        <w:tc>
          <w:tcPr>
            <w:tcW w:w="1934" w:type="pct"/>
            <w:vAlign w:val="center"/>
          </w:tcPr>
          <w:p w14:paraId="399758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3人</w:t>
            </w:r>
          </w:p>
        </w:tc>
        <w:tc>
          <w:tcPr>
            <w:tcW w:w="566" w:type="pct"/>
            <w:vAlign w:val="center"/>
          </w:tcPr>
          <w:p w14:paraId="498426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690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4509BD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999" w:type="pct"/>
            <w:vAlign w:val="center"/>
          </w:tcPr>
          <w:p w14:paraId="0B8717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录像摇臂</w:t>
            </w:r>
          </w:p>
        </w:tc>
        <w:tc>
          <w:tcPr>
            <w:tcW w:w="1934" w:type="pct"/>
            <w:vAlign w:val="center"/>
          </w:tcPr>
          <w:p w14:paraId="39254D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  <w:tc>
          <w:tcPr>
            <w:tcW w:w="566" w:type="pct"/>
            <w:vAlign w:val="center"/>
          </w:tcPr>
          <w:p w14:paraId="5F5A9D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78D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731325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999" w:type="pct"/>
            <w:vAlign w:val="center"/>
          </w:tcPr>
          <w:p w14:paraId="75D966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照相</w:t>
            </w:r>
          </w:p>
        </w:tc>
        <w:tc>
          <w:tcPr>
            <w:tcW w:w="1934" w:type="pct"/>
            <w:vAlign w:val="center"/>
          </w:tcPr>
          <w:p w14:paraId="37F215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1人</w:t>
            </w:r>
          </w:p>
        </w:tc>
        <w:tc>
          <w:tcPr>
            <w:tcW w:w="566" w:type="pct"/>
            <w:vAlign w:val="center"/>
          </w:tcPr>
          <w:p w14:paraId="48CC24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E85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66D16F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999" w:type="pct"/>
            <w:vAlign w:val="center"/>
          </w:tcPr>
          <w:p w14:paraId="48ADCA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舞台背景喷绘</w:t>
            </w:r>
          </w:p>
        </w:tc>
        <w:tc>
          <w:tcPr>
            <w:tcW w:w="1934" w:type="pct"/>
            <w:vAlign w:val="center"/>
          </w:tcPr>
          <w:p w14:paraId="3E6A92E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vAlign w:val="center"/>
          </w:tcPr>
          <w:p w14:paraId="465488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398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9" w:type="pct"/>
            <w:vAlign w:val="center"/>
          </w:tcPr>
          <w:p w14:paraId="17D4D1C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9" w:type="pct"/>
            <w:vAlign w:val="center"/>
          </w:tcPr>
          <w:p w14:paraId="060EB3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1934" w:type="pct"/>
            <w:vAlign w:val="center"/>
          </w:tcPr>
          <w:p w14:paraId="4BFBB1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80000.00元</w:t>
            </w:r>
          </w:p>
        </w:tc>
        <w:tc>
          <w:tcPr>
            <w:tcW w:w="566" w:type="pct"/>
            <w:vAlign w:val="center"/>
          </w:tcPr>
          <w:p w14:paraId="35E9FC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FB0587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WUyMTAyNTExMDNjNjYwODQwMWQ3YzRmNDQxMjIifQ=="/>
  </w:docVars>
  <w:rsids>
    <w:rsidRoot w:val="223958D4"/>
    <w:rsid w:val="1D170C45"/>
    <w:rsid w:val="223958D4"/>
    <w:rsid w:val="30A47041"/>
    <w:rsid w:val="3B6110B6"/>
    <w:rsid w:val="7079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267</Characters>
  <Lines>0</Lines>
  <Paragraphs>0</Paragraphs>
  <TotalTime>25</TotalTime>
  <ScaleCrop>false</ScaleCrop>
  <LinksUpToDate>false</LinksUpToDate>
  <CharactersWithSpaces>268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2024-10-09T07:08:00Z</dcterms:created>
  <dc:creator>IT力工</dc:creator>
  <cp:lastModifiedBy>IT力工</cp:lastModifiedBy>
  <dcterms:modified xsi:type="dcterms:W3CDTF">2024-10-09T07:37:15Z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AD90DD992B824E6A8E2157C7F6B5E622_11</vt:lpwstr>
  </property>
</Properties>
</file>